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Pr="003254D9" w:rsidRDefault="00186B9E" w:rsidP="00186B9E">
      <w:pPr>
        <w:rPr>
          <w:sz w:val="48"/>
          <w:lang w:val="nl-BE"/>
        </w:rPr>
      </w:pPr>
      <w:r w:rsidRPr="003254D9">
        <w:rPr>
          <w:noProof/>
          <w:lang w:val="nl-BE"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8755B"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" fillcolor="white [3212]" stroked="f" strokeweight="1pt">
                <w10:wrap anchorx="margin"/>
              </v:rect>
            </w:pict>
          </mc:Fallback>
        </mc:AlternateContent>
      </w:r>
      <w:r w:rsidRPr="003254D9">
        <w:rPr>
          <w:noProof/>
          <w:sz w:val="48"/>
          <w:lang w:val="nl-BE"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Pr="003254D9" w:rsidRDefault="00186B9E" w:rsidP="00186B9E">
      <w:pPr>
        <w:rPr>
          <w:sz w:val="37"/>
          <w:szCs w:val="37"/>
          <w:lang w:val="nl-BE"/>
        </w:rPr>
      </w:pPr>
    </w:p>
    <w:p w14:paraId="5F43D65D" w14:textId="77777777" w:rsidR="00186B9E" w:rsidRPr="003254D9" w:rsidRDefault="00186B9E" w:rsidP="00186B9E">
      <w:pPr>
        <w:jc w:val="center"/>
        <w:rPr>
          <w:sz w:val="36"/>
          <w:lang w:val="nl-BE"/>
        </w:rPr>
      </w:pPr>
    </w:p>
    <w:p w14:paraId="488397F5" w14:textId="77777777" w:rsidR="00186B9E" w:rsidRPr="003254D9" w:rsidRDefault="00186B9E" w:rsidP="00186B9E">
      <w:pPr>
        <w:jc w:val="center"/>
        <w:rPr>
          <w:sz w:val="36"/>
          <w:lang w:val="nl-BE"/>
        </w:rPr>
      </w:pPr>
    </w:p>
    <w:p w14:paraId="76C10156" w14:textId="77777777" w:rsidR="005C1D19" w:rsidRPr="003254D9" w:rsidRDefault="005C1D19" w:rsidP="005C1D19">
      <w:pPr>
        <w:spacing w:after="0"/>
        <w:jc w:val="center"/>
        <w:rPr>
          <w:iCs/>
          <w:sz w:val="28"/>
          <w:lang w:val="nl-BE"/>
        </w:rPr>
      </w:pPr>
      <w:r w:rsidRPr="003254D9">
        <w:rPr>
          <w:iCs/>
          <w:sz w:val="28"/>
          <w:lang w:val="nl-BE"/>
        </w:rPr>
        <w:t xml:space="preserve">HET GEMEENTEBESTUUR VAN SINT-JANS-MOLENBEEK WERFT </w:t>
      </w:r>
      <w:proofErr w:type="gramStart"/>
      <w:r w:rsidRPr="003254D9">
        <w:rPr>
          <w:iCs/>
          <w:sz w:val="28"/>
          <w:lang w:val="nl-BE"/>
        </w:rPr>
        <w:t>AAN !</w:t>
      </w:r>
      <w:proofErr w:type="gramEnd"/>
    </w:p>
    <w:p w14:paraId="1A902E01" w14:textId="77777777" w:rsidR="00186B9E" w:rsidRPr="003254D9" w:rsidRDefault="00186B9E" w:rsidP="00186B9E">
      <w:pPr>
        <w:jc w:val="center"/>
        <w:rPr>
          <w:sz w:val="24"/>
          <w:szCs w:val="16"/>
          <w:lang w:val="nl-BE"/>
        </w:rPr>
      </w:pPr>
    </w:p>
    <w:p w14:paraId="19811110" w14:textId="232B0300" w:rsidR="002526B3" w:rsidRPr="003254D9" w:rsidRDefault="005B00E2" w:rsidP="002526B3">
      <w:pPr>
        <w:jc w:val="center"/>
        <w:rPr>
          <w:color w:val="000000" w:themeColor="text1"/>
          <w:sz w:val="32"/>
          <w:szCs w:val="20"/>
          <w:lang w:val="nl-BE"/>
        </w:rPr>
      </w:pPr>
      <w:r w:rsidRPr="003254D9">
        <w:rPr>
          <w:color w:val="000000" w:themeColor="text1"/>
          <w:sz w:val="32"/>
          <w:szCs w:val="20"/>
          <w:lang w:val="nl-BE"/>
        </w:rPr>
        <w:t>Polyvalent werker met specialisatie in elektriciteit</w:t>
      </w:r>
      <w:r w:rsidR="002526B3" w:rsidRPr="003254D9">
        <w:rPr>
          <w:color w:val="000000" w:themeColor="text1"/>
          <w:sz w:val="32"/>
          <w:szCs w:val="20"/>
          <w:lang w:val="nl-BE"/>
        </w:rPr>
        <w:t xml:space="preserve"> </w:t>
      </w:r>
      <w:r w:rsidR="00BD12D5" w:rsidRPr="003254D9">
        <w:rPr>
          <w:sz w:val="32"/>
          <w:lang w:val="nl-BE"/>
        </w:rPr>
        <w:t>(M/V/X)</w:t>
      </w:r>
    </w:p>
    <w:p w14:paraId="6A691232" w14:textId="6A0CD71D" w:rsidR="002526B3" w:rsidRPr="003254D9" w:rsidRDefault="00164663" w:rsidP="002526B3">
      <w:pPr>
        <w:jc w:val="center"/>
        <w:rPr>
          <w:color w:val="000000" w:themeColor="text1"/>
          <w:sz w:val="32"/>
          <w:szCs w:val="20"/>
          <w:lang w:val="nl-BE"/>
        </w:rPr>
      </w:pPr>
      <w:r w:rsidRPr="003254D9">
        <w:rPr>
          <w:color w:val="000000" w:themeColor="text1"/>
          <w:sz w:val="32"/>
          <w:szCs w:val="20"/>
          <w:lang w:val="nl-BE"/>
        </w:rPr>
        <w:t>Niveau D</w:t>
      </w:r>
    </w:p>
    <w:p w14:paraId="4DF4CFA6" w14:textId="7528E02C" w:rsidR="004E6936" w:rsidRPr="003254D9" w:rsidRDefault="004E6936" w:rsidP="004E6936">
      <w:pPr>
        <w:jc w:val="center"/>
        <w:rPr>
          <w:sz w:val="32"/>
          <w:lang w:val="nl-BE"/>
        </w:rPr>
      </w:pPr>
      <w:r w:rsidRPr="003254D9">
        <w:rPr>
          <w:sz w:val="32"/>
          <w:lang w:val="nl-BE"/>
        </w:rPr>
        <w:t>D</w:t>
      </w:r>
      <w:r w:rsidR="005C1D19" w:rsidRPr="003254D9">
        <w:rPr>
          <w:sz w:val="32"/>
          <w:lang w:val="nl-BE"/>
        </w:rPr>
        <w:t>e</w:t>
      </w:r>
      <w:r w:rsidRPr="003254D9">
        <w:rPr>
          <w:sz w:val="32"/>
          <w:lang w:val="nl-BE"/>
        </w:rPr>
        <w:t xml:space="preserve">partement </w:t>
      </w:r>
      <w:r w:rsidR="005C1D19" w:rsidRPr="003254D9">
        <w:rPr>
          <w:sz w:val="32"/>
          <w:lang w:val="nl-BE"/>
        </w:rPr>
        <w:t>Ruimtelijke Ordening</w:t>
      </w:r>
    </w:p>
    <w:p w14:paraId="7AD5679F" w14:textId="77777777" w:rsidR="00186B9E" w:rsidRPr="003254D9" w:rsidRDefault="00186B9E" w:rsidP="00186B9E">
      <w:pPr>
        <w:jc w:val="center"/>
        <w:rPr>
          <w:sz w:val="24"/>
          <w:szCs w:val="18"/>
          <w:lang w:val="nl-BE"/>
        </w:rPr>
      </w:pPr>
    </w:p>
    <w:p w14:paraId="0B6C4FFB" w14:textId="77777777" w:rsidR="004A7835" w:rsidRPr="003254D9" w:rsidRDefault="004A7835" w:rsidP="004A7835">
      <w:pPr>
        <w:pBdr>
          <w:bottom w:val="single" w:sz="4" w:space="1" w:color="auto"/>
        </w:pBdr>
        <w:rPr>
          <w:sz w:val="28"/>
          <w:lang w:val="nl-BE"/>
        </w:rPr>
      </w:pPr>
      <w:r w:rsidRPr="003254D9">
        <w:rPr>
          <w:sz w:val="28"/>
          <w:lang w:val="nl-BE"/>
        </w:rPr>
        <w:t xml:space="preserve">Het Gemeentebestuur van Sint-Jans-Molenbeek in een </w:t>
      </w:r>
      <w:proofErr w:type="spellStart"/>
      <w:r w:rsidRPr="003254D9">
        <w:rPr>
          <w:sz w:val="28"/>
          <w:lang w:val="nl-BE"/>
        </w:rPr>
        <w:t>notedop</w:t>
      </w:r>
      <w:proofErr w:type="spellEnd"/>
    </w:p>
    <w:p w14:paraId="55450EBF" w14:textId="77777777" w:rsidR="004A7835" w:rsidRPr="003254D9" w:rsidRDefault="004A7835" w:rsidP="004A7835">
      <w:pPr>
        <w:jc w:val="both"/>
        <w:rPr>
          <w:lang w:val="nl-BE"/>
        </w:rPr>
      </w:pPr>
    </w:p>
    <w:p w14:paraId="5553A8ED" w14:textId="77777777" w:rsidR="004A7835" w:rsidRPr="003254D9" w:rsidRDefault="004A7835" w:rsidP="004A7835">
      <w:pPr>
        <w:jc w:val="both"/>
        <w:rPr>
          <w:lang w:val="nl-BE"/>
        </w:rPr>
      </w:pPr>
      <w:r w:rsidRPr="003254D9">
        <w:rPr>
          <w:lang w:val="nl-BE"/>
        </w:rPr>
        <w:t xml:space="preserve">Sint-Jans-Molenbeek is een dynamische en multiculturele gemeente van 100.000 inwoners in het hart van het Brussels Hoofdstedelijk Gewest. Dagelijks staan wij voor tal van uitdagingen die onze teams ertoe aanzetten om te handelen, te creëren en te innoveren ten dienste van de burgers.  </w:t>
      </w:r>
    </w:p>
    <w:p w14:paraId="05846963" w14:textId="77777777" w:rsidR="004A7835" w:rsidRPr="003254D9" w:rsidRDefault="004A7835" w:rsidP="004A7835">
      <w:pPr>
        <w:jc w:val="both"/>
        <w:rPr>
          <w:lang w:val="nl-BE"/>
        </w:rPr>
      </w:pPr>
      <w:r w:rsidRPr="003254D9">
        <w:rPr>
          <w:lang w:val="nl-BE"/>
        </w:rPr>
        <w:t>Of het nu gaat om kinderopvang, openbare netheid, cultuur, stedenbouw, gelijke kansen of sport, wegenbouw of preventie, altijd zijn wij op zoek naar bekwaam en gemotiveerd personeel.</w:t>
      </w:r>
    </w:p>
    <w:p w14:paraId="43CBB3E9" w14:textId="77777777" w:rsidR="004A7835" w:rsidRPr="003254D9" w:rsidRDefault="004A7835" w:rsidP="004A7835">
      <w:pPr>
        <w:jc w:val="both"/>
        <w:rPr>
          <w:lang w:val="nl-BE"/>
        </w:rPr>
      </w:pPr>
      <w:r w:rsidRPr="003254D9">
        <w:rPr>
          <w:lang w:val="nl-BE"/>
        </w:rPr>
        <w:t xml:space="preserve">Deelt u onze toewijding om ten dienste te staan van anderen en het algemeen belang? Dan ben jij misschien de nieuwe collega die we zoeken. </w:t>
      </w:r>
    </w:p>
    <w:p w14:paraId="081C43BA" w14:textId="77777777" w:rsidR="00186B9E" w:rsidRPr="003254D9" w:rsidRDefault="00186B9E" w:rsidP="00186B9E">
      <w:pPr>
        <w:rPr>
          <w:lang w:val="nl-BE"/>
        </w:rPr>
      </w:pPr>
    </w:p>
    <w:p w14:paraId="3F5EF270" w14:textId="17A34F70" w:rsidR="00186B9E" w:rsidRPr="003254D9" w:rsidRDefault="00C518F0" w:rsidP="00186B9E">
      <w:pPr>
        <w:pBdr>
          <w:bottom w:val="single" w:sz="4" w:space="1" w:color="auto"/>
        </w:pBdr>
        <w:rPr>
          <w:sz w:val="28"/>
          <w:lang w:val="nl-BE"/>
        </w:rPr>
      </w:pPr>
      <w:r w:rsidRPr="003254D9">
        <w:rPr>
          <w:sz w:val="28"/>
          <w:lang w:val="nl-BE"/>
        </w:rPr>
        <w:t xml:space="preserve">De </w:t>
      </w:r>
      <w:r w:rsidR="008220B8" w:rsidRPr="003254D9">
        <w:rPr>
          <w:sz w:val="28"/>
          <w:lang w:val="nl-BE"/>
        </w:rPr>
        <w:t>functie die je mag verwachten</w:t>
      </w:r>
    </w:p>
    <w:p w14:paraId="76872C51" w14:textId="40142EF8" w:rsidR="0044693D" w:rsidRPr="003254D9" w:rsidRDefault="008220B8" w:rsidP="0044693D">
      <w:pPr>
        <w:pStyle w:val="Paragraphedeliste"/>
        <w:numPr>
          <w:ilvl w:val="0"/>
          <w:numId w:val="3"/>
        </w:numPr>
        <w:rPr>
          <w:b/>
          <w:color w:val="000000" w:themeColor="text1"/>
          <w:sz w:val="24"/>
          <w:lang w:val="nl-BE"/>
        </w:rPr>
      </w:pPr>
      <w:r w:rsidRPr="003254D9">
        <w:rPr>
          <w:b/>
          <w:color w:val="000000" w:themeColor="text1"/>
          <w:sz w:val="24"/>
          <w:lang w:val="nl-BE"/>
        </w:rPr>
        <w:t>OPDRACHT</w:t>
      </w:r>
    </w:p>
    <w:p w14:paraId="0EAAB4FD" w14:textId="77777777" w:rsidR="003254D9" w:rsidRPr="003254D9" w:rsidRDefault="003254D9" w:rsidP="003254D9">
      <w:pPr>
        <w:jc w:val="both"/>
        <w:rPr>
          <w:color w:val="000000" w:themeColor="text1"/>
          <w:lang w:val="nl-BE"/>
        </w:rPr>
      </w:pPr>
      <w:r w:rsidRPr="003254D9">
        <w:rPr>
          <w:color w:val="000000" w:themeColor="text1"/>
          <w:lang w:val="nl-BE"/>
        </w:rPr>
        <w:t xml:space="preserve">De polyvalente agent met een kwalificatie op het gebied van elektriciteit voert de taken uit van reparatie, installatie en harmonisatie van de elektrische installaties van de gebouwen die hem worden toevertrouwd door de verantwoordelijke van de gemeentelijke eigendommen en het secretariaat van de Gemeentewerkplaatsen. Hij ziet er ook op toe dat de elektrische installaties van de gemeenschappelijke gebouwen </w:t>
      </w:r>
      <w:proofErr w:type="gramStart"/>
      <w:r w:rsidRPr="003254D9">
        <w:rPr>
          <w:color w:val="000000" w:themeColor="text1"/>
          <w:lang w:val="nl-BE"/>
        </w:rPr>
        <w:t>conform</w:t>
      </w:r>
      <w:proofErr w:type="gramEnd"/>
      <w:r w:rsidRPr="003254D9">
        <w:rPr>
          <w:color w:val="000000" w:themeColor="text1"/>
          <w:lang w:val="nl-BE"/>
        </w:rPr>
        <w:t xml:space="preserve"> zijn. </w:t>
      </w:r>
    </w:p>
    <w:p w14:paraId="5C6148E4" w14:textId="45EE0B6D" w:rsidR="0044693D" w:rsidRPr="003254D9" w:rsidRDefault="003254D9" w:rsidP="003254D9">
      <w:pPr>
        <w:jc w:val="both"/>
        <w:rPr>
          <w:color w:val="000000" w:themeColor="text1"/>
          <w:lang w:val="nl-BE"/>
        </w:rPr>
      </w:pPr>
      <w:r w:rsidRPr="003254D9">
        <w:rPr>
          <w:color w:val="000000" w:themeColor="text1"/>
          <w:lang w:val="nl-BE"/>
        </w:rPr>
        <w:t>Hij/zij voert ook kleine reparaties uit zoals het vervangen van cilinders, het opnieuw bevestigen en afstellen van deuren en andere kleine polyvalente taken.</w:t>
      </w:r>
    </w:p>
    <w:p w14:paraId="7357B1ED" w14:textId="0651B85A" w:rsidR="00516F9B" w:rsidRPr="003254D9" w:rsidRDefault="00516F9B" w:rsidP="0044693D">
      <w:pPr>
        <w:jc w:val="both"/>
        <w:rPr>
          <w:color w:val="000000" w:themeColor="text1"/>
          <w:lang w:val="nl-BE"/>
        </w:rPr>
      </w:pPr>
    </w:p>
    <w:p w14:paraId="081A13DD" w14:textId="6B78BD7B" w:rsidR="00516F9B" w:rsidRPr="003254D9" w:rsidRDefault="00516F9B" w:rsidP="0044693D">
      <w:pPr>
        <w:jc w:val="both"/>
        <w:rPr>
          <w:color w:val="000000" w:themeColor="text1"/>
          <w:lang w:val="nl-BE"/>
        </w:rPr>
      </w:pPr>
    </w:p>
    <w:p w14:paraId="1209FA5E" w14:textId="77777777" w:rsidR="00516F9B" w:rsidRPr="003254D9" w:rsidRDefault="00516F9B" w:rsidP="0044693D">
      <w:pPr>
        <w:jc w:val="both"/>
        <w:rPr>
          <w:color w:val="000000" w:themeColor="text1"/>
          <w:lang w:val="nl-BE"/>
        </w:rPr>
      </w:pPr>
    </w:p>
    <w:p w14:paraId="1B363FC7" w14:textId="1C7E7C1C" w:rsidR="0044693D" w:rsidRPr="003254D9" w:rsidRDefault="002A12DF" w:rsidP="0044693D">
      <w:pPr>
        <w:pStyle w:val="Paragraphedeliste"/>
        <w:numPr>
          <w:ilvl w:val="0"/>
          <w:numId w:val="3"/>
        </w:numPr>
        <w:rPr>
          <w:b/>
          <w:color w:val="000000" w:themeColor="text1"/>
          <w:sz w:val="24"/>
          <w:lang w:val="nl-BE"/>
        </w:rPr>
      </w:pPr>
      <w:r>
        <w:rPr>
          <w:b/>
          <w:color w:val="000000" w:themeColor="text1"/>
          <w:sz w:val="24"/>
          <w:lang w:val="nl-BE"/>
        </w:rPr>
        <w:t xml:space="preserve">BELANGRIJKSTE </w:t>
      </w:r>
      <w:r w:rsidR="0044693D" w:rsidRPr="003254D9">
        <w:rPr>
          <w:b/>
          <w:color w:val="000000" w:themeColor="text1"/>
          <w:sz w:val="24"/>
          <w:lang w:val="nl-BE"/>
        </w:rPr>
        <w:t>ACTIVITE</w:t>
      </w:r>
      <w:r>
        <w:rPr>
          <w:b/>
          <w:color w:val="000000" w:themeColor="text1"/>
          <w:sz w:val="24"/>
          <w:lang w:val="nl-BE"/>
        </w:rPr>
        <w:t>ITEN</w:t>
      </w:r>
    </w:p>
    <w:p w14:paraId="0B396CD2" w14:textId="1DAC3209" w:rsidR="0044693D" w:rsidRPr="003254D9" w:rsidRDefault="002A12DF" w:rsidP="0044693D">
      <w:pPr>
        <w:jc w:val="both"/>
        <w:rPr>
          <w:lang w:val="nl-BE"/>
        </w:rPr>
      </w:pPr>
      <w:r>
        <w:rPr>
          <w:lang w:val="nl-BE"/>
        </w:rPr>
        <w:t>Hij</w:t>
      </w:r>
      <w:r w:rsidR="0044693D" w:rsidRPr="003254D9">
        <w:rPr>
          <w:lang w:val="nl-BE"/>
        </w:rPr>
        <w:t>/</w:t>
      </w:r>
      <w:r>
        <w:rPr>
          <w:lang w:val="nl-BE"/>
        </w:rPr>
        <w:t>Zij</w:t>
      </w:r>
      <w:r w:rsidR="0044693D" w:rsidRPr="003254D9">
        <w:rPr>
          <w:lang w:val="nl-BE"/>
        </w:rPr>
        <w:t xml:space="preserve">: </w:t>
      </w:r>
    </w:p>
    <w:p w14:paraId="35105841" w14:textId="77777777" w:rsidR="0044693D" w:rsidRPr="003254D9" w:rsidRDefault="0044693D" w:rsidP="0044693D">
      <w:pPr>
        <w:spacing w:after="0" w:line="276" w:lineRule="auto"/>
        <w:jc w:val="both"/>
        <w:rPr>
          <w:rFonts w:cs="Arial"/>
          <w:lang w:val="nl-BE"/>
        </w:rPr>
      </w:pPr>
    </w:p>
    <w:p w14:paraId="59FBAA09"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in staat zijn strikte naleving van de veiligheidsmaatregelen te waarborgen </w:t>
      </w:r>
    </w:p>
    <w:p w14:paraId="26B70ED0"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een goede kennis hebben van de elektrische regelgeving (AREI)</w:t>
      </w:r>
    </w:p>
    <w:p w14:paraId="57BFF87C"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de belangrijkste elektrische formules kennen </w:t>
      </w:r>
    </w:p>
    <w:p w14:paraId="7AAC8C5A"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de verschillende soorten elektrische netwerken kennen</w:t>
      </w:r>
    </w:p>
    <w:p w14:paraId="48915AB2"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een elektrische installatie met een storing kunnen oplossen (stroomonderbrekers, </w:t>
      </w:r>
      <w:proofErr w:type="spellStart"/>
      <w:r w:rsidRPr="003254D9">
        <w:rPr>
          <w:rFonts w:cs="Arial"/>
          <w:lang w:val="nl-BE"/>
        </w:rPr>
        <w:t>conex</w:t>
      </w:r>
      <w:proofErr w:type="spellEnd"/>
      <w:r w:rsidRPr="003254D9">
        <w:rPr>
          <w:rFonts w:cs="Arial"/>
          <w:lang w:val="nl-BE"/>
        </w:rPr>
        <w:t xml:space="preserve">, </w:t>
      </w:r>
      <w:proofErr w:type="spellStart"/>
      <w:r w:rsidRPr="003254D9">
        <w:rPr>
          <w:rFonts w:cs="Arial"/>
          <w:lang w:val="nl-BE"/>
        </w:rPr>
        <w:t>wago</w:t>
      </w:r>
      <w:proofErr w:type="spellEnd"/>
      <w:r w:rsidRPr="003254D9">
        <w:rPr>
          <w:rFonts w:cs="Arial"/>
          <w:lang w:val="nl-BE"/>
        </w:rPr>
        <w:t xml:space="preserve">, schakelaars, stopcontacten, uitsteeksel, klok, schemersensor, </w:t>
      </w:r>
      <w:proofErr w:type="gramStart"/>
      <w:r w:rsidRPr="003254D9">
        <w:rPr>
          <w:rFonts w:cs="Arial"/>
          <w:lang w:val="nl-BE"/>
        </w:rPr>
        <w:t>lichtpunt,...</w:t>
      </w:r>
      <w:proofErr w:type="gramEnd"/>
      <w:r w:rsidRPr="003254D9">
        <w:rPr>
          <w:rFonts w:cs="Arial"/>
          <w:lang w:val="nl-BE"/>
        </w:rPr>
        <w:t>).</w:t>
      </w:r>
    </w:p>
    <w:p w14:paraId="0B513E34"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een aardlekweerstand kunnen meten met behulp van een geschikt apparaat</w:t>
      </w:r>
    </w:p>
    <w:p w14:paraId="46CBF4B5"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een meetinstrument kunnen gebruiken (voltmeter, ampèremeter, </w:t>
      </w:r>
      <w:proofErr w:type="spellStart"/>
      <w:r w:rsidRPr="003254D9">
        <w:rPr>
          <w:rFonts w:cs="Arial"/>
          <w:lang w:val="nl-BE"/>
        </w:rPr>
        <w:t>ohmmeter</w:t>
      </w:r>
      <w:proofErr w:type="spellEnd"/>
      <w:r w:rsidRPr="003254D9">
        <w:rPr>
          <w:rFonts w:cs="Arial"/>
          <w:lang w:val="nl-BE"/>
        </w:rPr>
        <w:t>,)</w:t>
      </w:r>
    </w:p>
    <w:p w14:paraId="197796DA"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elektrische symbolen kunnen herkennen</w:t>
      </w:r>
    </w:p>
    <w:p w14:paraId="1BE2ED88"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in staat zijn om een timer, </w:t>
      </w:r>
      <w:proofErr w:type="spellStart"/>
      <w:r w:rsidRPr="003254D9">
        <w:rPr>
          <w:rFonts w:cs="Arial"/>
          <w:lang w:val="nl-BE"/>
        </w:rPr>
        <w:t>contactor</w:t>
      </w:r>
      <w:proofErr w:type="spellEnd"/>
      <w:r w:rsidRPr="003254D9">
        <w:rPr>
          <w:rFonts w:cs="Arial"/>
          <w:lang w:val="nl-BE"/>
        </w:rPr>
        <w:t xml:space="preserve">, relais, afstandsschakelaar, elektrisch paneel te </w:t>
      </w:r>
      <w:proofErr w:type="spellStart"/>
      <w:r w:rsidRPr="003254D9">
        <w:rPr>
          <w:rFonts w:cs="Arial"/>
          <w:lang w:val="nl-BE"/>
        </w:rPr>
        <w:t>bedraden</w:t>
      </w:r>
      <w:proofErr w:type="spellEnd"/>
      <w:r w:rsidRPr="003254D9">
        <w:rPr>
          <w:rFonts w:cs="Arial"/>
          <w:lang w:val="nl-BE"/>
        </w:rPr>
        <w:t>...</w:t>
      </w:r>
    </w:p>
    <w:p w14:paraId="6BBF470E"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een enkel en dubbel </w:t>
      </w:r>
      <w:proofErr w:type="gramStart"/>
      <w:r w:rsidRPr="003254D9">
        <w:rPr>
          <w:rFonts w:cs="Arial"/>
          <w:lang w:val="nl-BE"/>
        </w:rPr>
        <w:t>TL armatuur</w:t>
      </w:r>
      <w:proofErr w:type="gramEnd"/>
      <w:r w:rsidRPr="003254D9">
        <w:rPr>
          <w:rFonts w:cs="Arial"/>
          <w:lang w:val="nl-BE"/>
        </w:rPr>
        <w:t xml:space="preserve"> kunnen </w:t>
      </w:r>
      <w:proofErr w:type="spellStart"/>
      <w:r w:rsidRPr="003254D9">
        <w:rPr>
          <w:rFonts w:cs="Arial"/>
          <w:lang w:val="nl-BE"/>
        </w:rPr>
        <w:t>bedraden</w:t>
      </w:r>
      <w:proofErr w:type="spellEnd"/>
    </w:p>
    <w:p w14:paraId="2415DD52"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de isolatie van een installatie kunnen meten met behulp van het juiste apparaat</w:t>
      </w:r>
    </w:p>
    <w:p w14:paraId="75D868BB"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enkele lijn-, positie- en externe </w:t>
      </w:r>
      <w:proofErr w:type="spellStart"/>
      <w:r w:rsidRPr="003254D9">
        <w:rPr>
          <w:rFonts w:cs="Arial"/>
          <w:lang w:val="nl-BE"/>
        </w:rPr>
        <w:t>invloedstekeningen</w:t>
      </w:r>
      <w:proofErr w:type="spellEnd"/>
      <w:r w:rsidRPr="003254D9">
        <w:rPr>
          <w:rFonts w:cs="Arial"/>
          <w:lang w:val="nl-BE"/>
        </w:rPr>
        <w:t xml:space="preserve"> kunnen interpreteren en tekenen </w:t>
      </w:r>
    </w:p>
    <w:p w14:paraId="7030B1AA" w14:textId="0002A8D6" w:rsidR="0044693D" w:rsidRPr="003254D9" w:rsidRDefault="00911C0B" w:rsidP="0044693D">
      <w:pPr>
        <w:pStyle w:val="Paragraphedeliste"/>
        <w:numPr>
          <w:ilvl w:val="0"/>
          <w:numId w:val="4"/>
        </w:numPr>
        <w:spacing w:after="0" w:line="276" w:lineRule="auto"/>
        <w:jc w:val="both"/>
        <w:rPr>
          <w:rFonts w:cs="Arial"/>
          <w:lang w:val="nl-BE"/>
        </w:rPr>
      </w:pPr>
      <w:r w:rsidRPr="003254D9">
        <w:rPr>
          <w:rFonts w:cs="Arial"/>
          <w:lang w:val="nl-BE"/>
        </w:rPr>
        <w:t>Moet kleine reparaties kunnen uitvoeren op het gebied van slotenmakerij, schrijnwerk en andere kleine polyvalente taken</w:t>
      </w:r>
    </w:p>
    <w:p w14:paraId="6CA9BA67"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ervoor zorgen dat de inventaris van materialen en gereedschappen wordt bijgehouden</w:t>
      </w:r>
    </w:p>
    <w:p w14:paraId="4660E2E6"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 xml:space="preserve">Moet een </w:t>
      </w:r>
      <w:proofErr w:type="gramStart"/>
      <w:r w:rsidRPr="003254D9">
        <w:rPr>
          <w:rFonts w:cs="Arial"/>
          <w:lang w:val="nl-BE"/>
        </w:rPr>
        <w:t>administratieve</w:t>
      </w:r>
      <w:proofErr w:type="gramEnd"/>
      <w:r w:rsidRPr="003254D9">
        <w:rPr>
          <w:rFonts w:cs="Arial"/>
          <w:lang w:val="nl-BE"/>
        </w:rPr>
        <w:t xml:space="preserve"> dossier kunnen bijhouden</w:t>
      </w:r>
    </w:p>
    <w:p w14:paraId="0DED7789"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in staat zijn voortgangsrapporten te schrijven en deze door te sturen naar zijn of haar leidinggevende.</w:t>
      </w:r>
    </w:p>
    <w:p w14:paraId="6A0F7E69"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Je staat open voor opleidingen zoals veiligheid, technologische evolutie, stressbeheersing, omgang, elektriciteit</w:t>
      </w:r>
    </w:p>
    <w:p w14:paraId="6F717276"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beschikbaar zijn om eenmaal per kwartaal de gemeenteraad bij te wonen</w:t>
      </w:r>
    </w:p>
    <w:p w14:paraId="6E40FD6B"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 xml:space="preserve">Kan op verzoek van de leidinggevende assistentie verlenen aan collega's van andere afdelingen </w:t>
      </w:r>
    </w:p>
    <w:p w14:paraId="37726F3D" w14:textId="7F79E895" w:rsidR="0044693D"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ervoor zorgen dat hij/zij aan zijn/haar leidinggevende elk soort incident, wijziging van de planning en informatie die relevant is voor een goed beheer van de projecten meldt</w:t>
      </w:r>
      <w:r w:rsidR="00F6522B" w:rsidRPr="003254D9">
        <w:rPr>
          <w:rFonts w:cs="Arial"/>
          <w:lang w:val="nl-BE"/>
        </w:rPr>
        <w:t>.</w:t>
      </w:r>
    </w:p>
    <w:p w14:paraId="540EBADF" w14:textId="792AB5A3" w:rsidR="00376A6E" w:rsidRPr="003254D9" w:rsidRDefault="00376A6E" w:rsidP="005E4356">
      <w:pPr>
        <w:spacing w:after="0"/>
        <w:rPr>
          <w:rFonts w:cstheme="minorHAnsi"/>
          <w:lang w:val="nl-BE"/>
        </w:rPr>
      </w:pPr>
    </w:p>
    <w:p w14:paraId="2328448C" w14:textId="5423E2C3" w:rsidR="00186B9E" w:rsidRPr="003254D9" w:rsidRDefault="00186B9E" w:rsidP="00376A6E">
      <w:pPr>
        <w:rPr>
          <w:lang w:val="nl-BE"/>
        </w:rPr>
      </w:pPr>
    </w:p>
    <w:p w14:paraId="2CC7CC1B" w14:textId="77777777" w:rsidR="003A36AE" w:rsidRPr="003A36AE" w:rsidRDefault="003A36AE" w:rsidP="003A36AE">
      <w:pPr>
        <w:pBdr>
          <w:bottom w:val="single" w:sz="4" w:space="1" w:color="auto"/>
        </w:pBdr>
        <w:rPr>
          <w:rFonts w:cstheme="minorHAnsi"/>
          <w:sz w:val="28"/>
          <w:lang w:val="nl-BE"/>
        </w:rPr>
      </w:pPr>
      <w:r w:rsidRPr="003A36AE">
        <w:rPr>
          <w:rFonts w:cstheme="minorHAnsi"/>
          <w:sz w:val="28"/>
          <w:lang w:val="nl-BE"/>
        </w:rPr>
        <w:t>Het profiel dat wij verwachten</w:t>
      </w:r>
    </w:p>
    <w:p w14:paraId="2E20C1E0" w14:textId="0F548DBA"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Ten minste 5 jaar ervaring in de bouw</w:t>
      </w:r>
    </w:p>
    <w:p w14:paraId="39BA7675" w14:textId="56DB0E13"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 xml:space="preserve">Houder zijn van een elektrische opleiding of deze hebben afgerond is een pluspunt </w:t>
      </w:r>
    </w:p>
    <w:p w14:paraId="415F364E" w14:textId="24297557"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Wendbaar zijn, zich kunnen ontwikkelen in een veranderende omgeving en de wil hebben om een grote organisatie vooruit te helpen;</w:t>
      </w:r>
    </w:p>
    <w:p w14:paraId="7CB312F8" w14:textId="13DDB558"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Overdag en in het weekend beschikbaar zijn voor evenementen of verkiezingsvoorbereidingen;</w:t>
      </w:r>
    </w:p>
    <w:p w14:paraId="7CEB9C9E" w14:textId="49B314A3" w:rsidR="006E35C8" w:rsidRPr="006E35C8" w:rsidRDefault="00EB4942" w:rsidP="006E35C8">
      <w:pPr>
        <w:pStyle w:val="Paragraphedeliste"/>
        <w:numPr>
          <w:ilvl w:val="0"/>
          <w:numId w:val="4"/>
        </w:numPr>
        <w:spacing w:after="0" w:line="276" w:lineRule="auto"/>
        <w:jc w:val="both"/>
        <w:rPr>
          <w:rFonts w:cs="Arial"/>
          <w:lang w:val="nl-BE"/>
        </w:rPr>
      </w:pPr>
      <w:r w:rsidRPr="004F5AB0">
        <w:rPr>
          <w:rFonts w:cs="Arial"/>
          <w:lang w:val="nl-BE"/>
        </w:rPr>
        <w:t>Van menselijk contact houden</w:t>
      </w:r>
      <w:r w:rsidR="006E35C8" w:rsidRPr="006E35C8">
        <w:rPr>
          <w:rFonts w:cs="Arial"/>
          <w:lang w:val="nl-BE"/>
        </w:rPr>
        <w:t>,</w:t>
      </w:r>
    </w:p>
    <w:p w14:paraId="75E44238" w14:textId="17DC9C8A"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Goed kunnen luisteren,</w:t>
      </w:r>
    </w:p>
    <w:p w14:paraId="50CD630B" w14:textId="6B9C795D"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Oplossingsgericht en proactief zijn,</w:t>
      </w:r>
    </w:p>
    <w:p w14:paraId="725D6AD8" w14:textId="3DF8EBD5"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lastRenderedPageBreak/>
        <w:t xml:space="preserve">In het bezit zijn van rijbewijs B </w:t>
      </w:r>
    </w:p>
    <w:p w14:paraId="10CD144B" w14:textId="61CE524A" w:rsidR="0044693D" w:rsidRPr="003254D9" w:rsidRDefault="006E35C8" w:rsidP="006E35C8">
      <w:pPr>
        <w:pStyle w:val="Paragraphedeliste"/>
        <w:numPr>
          <w:ilvl w:val="0"/>
          <w:numId w:val="4"/>
        </w:numPr>
        <w:spacing w:after="0" w:line="276" w:lineRule="auto"/>
        <w:jc w:val="both"/>
        <w:rPr>
          <w:rFonts w:cs="Arial"/>
          <w:lang w:val="nl-BE"/>
        </w:rPr>
      </w:pPr>
      <w:r w:rsidRPr="006E35C8">
        <w:rPr>
          <w:rFonts w:cs="Arial"/>
          <w:lang w:val="nl-BE"/>
        </w:rPr>
        <w:t>Tweetalig zijn is een pluspunt.</w:t>
      </w:r>
    </w:p>
    <w:p w14:paraId="3E3714C8" w14:textId="269034B9" w:rsidR="00B367A5" w:rsidRPr="003254D9" w:rsidRDefault="00B367A5" w:rsidP="005E4356">
      <w:pPr>
        <w:spacing w:after="0"/>
        <w:rPr>
          <w:lang w:val="nl-BE"/>
        </w:rPr>
      </w:pPr>
    </w:p>
    <w:p w14:paraId="6C9F0990" w14:textId="77777777" w:rsidR="00B367A5" w:rsidRPr="003254D9" w:rsidRDefault="00B367A5" w:rsidP="00376A6E">
      <w:pPr>
        <w:spacing w:after="0"/>
        <w:rPr>
          <w:lang w:val="nl-BE"/>
        </w:rPr>
      </w:pPr>
    </w:p>
    <w:p w14:paraId="5CF9B263" w14:textId="77777777" w:rsidR="00376A6E" w:rsidRPr="003254D9" w:rsidRDefault="00376A6E" w:rsidP="00376A6E">
      <w:pPr>
        <w:rPr>
          <w:lang w:val="nl-BE"/>
        </w:rPr>
      </w:pPr>
    </w:p>
    <w:p w14:paraId="59069F54" w14:textId="30DE4757" w:rsidR="00186B9E" w:rsidRPr="003254D9" w:rsidRDefault="00186B9E" w:rsidP="00186B9E">
      <w:pPr>
        <w:pBdr>
          <w:bottom w:val="single" w:sz="4" w:space="1" w:color="auto"/>
        </w:pBdr>
        <w:rPr>
          <w:sz w:val="28"/>
          <w:lang w:val="nl-BE"/>
        </w:rPr>
      </w:pPr>
      <w:r w:rsidRPr="003254D9">
        <w:rPr>
          <w:noProof/>
          <w:lang w:val="nl-BE"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BDB90"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" fillcolor="white [3212]" stroked="f" strokeweight="1pt"/>
            </w:pict>
          </mc:Fallback>
        </mc:AlternateContent>
      </w:r>
      <w:r w:rsidR="006C0545">
        <w:rPr>
          <w:noProof/>
          <w:lang w:val="nl-BE" w:eastAsia="fr-BE"/>
        </w:rPr>
        <w:t>Ons aanbod</w:t>
      </w:r>
    </w:p>
    <w:p w14:paraId="71942953" w14:textId="77777777" w:rsidR="003B13DF" w:rsidRPr="003B13DF" w:rsidRDefault="003B13DF" w:rsidP="00CC1244">
      <w:pPr>
        <w:pStyle w:val="Paragraphedeliste"/>
        <w:numPr>
          <w:ilvl w:val="0"/>
          <w:numId w:val="1"/>
        </w:numPr>
        <w:rPr>
          <w:rStyle w:val="markedcontent"/>
          <w:lang w:val="nl-BE"/>
        </w:rPr>
      </w:pPr>
      <w:r w:rsidRPr="003B13DF">
        <w:rPr>
          <w:rStyle w:val="markedcontent"/>
          <w:rFonts w:cstheme="minorHAnsi"/>
          <w:sz w:val="24"/>
          <w:szCs w:val="24"/>
          <w:lang w:val="nl-BE"/>
        </w:rPr>
        <w:t>Een professionele opdracht in het hart van een gemeente rijk aan socio-economische</w:t>
      </w:r>
      <w:r w:rsidRPr="003B13DF">
        <w:rPr>
          <w:rFonts w:cstheme="minorHAnsi"/>
          <w:sz w:val="24"/>
          <w:szCs w:val="24"/>
          <w:lang w:val="nl-BE"/>
        </w:rPr>
        <w:br/>
      </w:r>
      <w:r w:rsidRPr="003B13DF">
        <w:rPr>
          <w:rStyle w:val="markedcontent"/>
          <w:rFonts w:cstheme="minorHAnsi"/>
          <w:sz w:val="24"/>
          <w:szCs w:val="24"/>
          <w:lang w:val="nl-BE"/>
        </w:rPr>
        <w:t>uitdagingen</w:t>
      </w:r>
    </w:p>
    <w:p w14:paraId="0A6126CA" w14:textId="6524A5C3" w:rsidR="00033799" w:rsidRPr="003B13DF" w:rsidRDefault="00F41674" w:rsidP="00CC1244">
      <w:pPr>
        <w:pStyle w:val="Paragraphedeliste"/>
        <w:numPr>
          <w:ilvl w:val="0"/>
          <w:numId w:val="1"/>
        </w:numPr>
        <w:rPr>
          <w:lang w:val="nl-BE"/>
        </w:rPr>
      </w:pPr>
      <w:r>
        <w:rPr>
          <w:rStyle w:val="markedcontent"/>
          <w:rFonts w:cstheme="minorHAnsi"/>
          <w:sz w:val="24"/>
          <w:szCs w:val="24"/>
          <w:lang w:val="nl-BE"/>
        </w:rPr>
        <w:t>Een voltijds contract van onbepaalde duur</w:t>
      </w:r>
    </w:p>
    <w:p w14:paraId="762E7670" w14:textId="35D01277" w:rsidR="00CC1244" w:rsidRPr="00033799" w:rsidRDefault="00CC1244" w:rsidP="00CC1244">
      <w:pPr>
        <w:pStyle w:val="Paragraphedeliste"/>
        <w:numPr>
          <w:ilvl w:val="0"/>
          <w:numId w:val="1"/>
        </w:numPr>
        <w:rPr>
          <w:rStyle w:val="markedcontent"/>
          <w:lang w:val="nl-BE"/>
        </w:rPr>
      </w:pPr>
      <w:r w:rsidRPr="00033799">
        <w:rPr>
          <w:rStyle w:val="markedcontent"/>
          <w:rFonts w:cstheme="minorHAnsi"/>
          <w:sz w:val="24"/>
          <w:szCs w:val="24"/>
          <w:lang w:val="nl-BE"/>
        </w:rPr>
        <w:t>Eindejaarspremie</w:t>
      </w:r>
    </w:p>
    <w:p w14:paraId="00F90538" w14:textId="3685732E" w:rsidR="0018212B" w:rsidRDefault="00CC1244" w:rsidP="00CC1244">
      <w:pPr>
        <w:pStyle w:val="Paragraphedeliste"/>
        <w:numPr>
          <w:ilvl w:val="0"/>
          <w:numId w:val="1"/>
        </w:numPr>
        <w:rPr>
          <w:lang w:val="nl-BE"/>
        </w:rPr>
      </w:pPr>
      <w:r w:rsidRPr="00130280">
        <w:rPr>
          <w:rStyle w:val="markedcontent"/>
          <w:rFonts w:cstheme="minorHAnsi"/>
          <w:sz w:val="24"/>
          <w:szCs w:val="24"/>
          <w:lang w:val="nl-BE"/>
        </w:rPr>
        <w:t>M</w:t>
      </w:r>
      <w:r w:rsidRPr="00130280">
        <w:rPr>
          <w:lang w:val="nl-BE"/>
        </w:rPr>
        <w:t>aaltijdcheques</w:t>
      </w:r>
    </w:p>
    <w:p w14:paraId="4ED142D8" w14:textId="77777777" w:rsidR="009F75BE" w:rsidRPr="009F75BE" w:rsidRDefault="00463E77" w:rsidP="00CC1244">
      <w:pPr>
        <w:pStyle w:val="Paragraphedeliste"/>
        <w:numPr>
          <w:ilvl w:val="0"/>
          <w:numId w:val="1"/>
        </w:numPr>
        <w:rPr>
          <w:rStyle w:val="markedcontent"/>
          <w:lang w:val="nl-BE"/>
        </w:rPr>
      </w:pPr>
      <w:r w:rsidRPr="004F5AB0">
        <w:rPr>
          <w:rStyle w:val="markedcontent"/>
          <w:rFonts w:cstheme="minorHAnsi"/>
          <w:sz w:val="24"/>
          <w:szCs w:val="24"/>
          <w:lang w:val="nl-BE"/>
        </w:rPr>
        <w:t>100% terugbetaling van het woon-werkverkeer met openbaar vervoer van de MIVB</w:t>
      </w:r>
    </w:p>
    <w:p w14:paraId="2D4BAC51" w14:textId="77777777" w:rsidR="009F75BE" w:rsidRPr="009F75BE" w:rsidRDefault="00463E77" w:rsidP="00CC1244">
      <w:pPr>
        <w:pStyle w:val="Paragraphedeliste"/>
        <w:numPr>
          <w:ilvl w:val="0"/>
          <w:numId w:val="1"/>
        </w:numPr>
        <w:rPr>
          <w:rStyle w:val="markedcontent"/>
          <w:lang w:val="nl-BE"/>
        </w:rPr>
      </w:pPr>
      <w:r w:rsidRPr="004F5AB0">
        <w:rPr>
          <w:rStyle w:val="markedcontent"/>
          <w:rFonts w:cstheme="minorHAnsi"/>
          <w:sz w:val="24"/>
          <w:szCs w:val="24"/>
          <w:lang w:val="nl-BE"/>
        </w:rPr>
        <w:t xml:space="preserve">Mogelijkheid tot een taalpremie bij het slagen voor het </w:t>
      </w:r>
      <w:proofErr w:type="spellStart"/>
      <w:r w:rsidRPr="004F5AB0">
        <w:rPr>
          <w:rStyle w:val="markedcontent"/>
          <w:rFonts w:cstheme="minorHAnsi"/>
          <w:sz w:val="24"/>
          <w:szCs w:val="24"/>
          <w:lang w:val="nl-BE"/>
        </w:rPr>
        <w:t>Selor</w:t>
      </w:r>
      <w:proofErr w:type="spellEnd"/>
      <w:r>
        <w:rPr>
          <w:rStyle w:val="markedcontent"/>
          <w:rFonts w:cstheme="minorHAnsi"/>
          <w:sz w:val="24"/>
          <w:szCs w:val="24"/>
          <w:lang w:val="nl-BE"/>
        </w:rPr>
        <w:t>-</w:t>
      </w:r>
      <w:r w:rsidRPr="004F5AB0">
        <w:rPr>
          <w:rStyle w:val="markedcontent"/>
          <w:rFonts w:cstheme="minorHAnsi"/>
          <w:sz w:val="24"/>
          <w:szCs w:val="24"/>
          <w:lang w:val="nl-BE"/>
        </w:rPr>
        <w:t>taalexamen (of in het bezit zijn van attesten)</w:t>
      </w:r>
    </w:p>
    <w:p w14:paraId="5C04276B" w14:textId="01B773C4" w:rsidR="00186B9E" w:rsidRPr="00130293" w:rsidRDefault="00463E77" w:rsidP="00186B9E">
      <w:pPr>
        <w:pStyle w:val="Paragraphedeliste"/>
        <w:numPr>
          <w:ilvl w:val="0"/>
          <w:numId w:val="1"/>
        </w:numPr>
        <w:rPr>
          <w:lang w:val="nl-BE"/>
        </w:rPr>
      </w:pPr>
      <w:r w:rsidRPr="00130293">
        <w:rPr>
          <w:rStyle w:val="markedcontent"/>
          <w:rFonts w:cstheme="minorHAnsi"/>
          <w:sz w:val="24"/>
          <w:szCs w:val="24"/>
          <w:lang w:val="nl-BE"/>
        </w:rPr>
        <w:t xml:space="preserve">Een </w:t>
      </w:r>
      <w:proofErr w:type="spellStart"/>
      <w:r w:rsidRPr="00130293">
        <w:rPr>
          <w:rStyle w:val="markedcontent"/>
          <w:rFonts w:cstheme="minorHAnsi"/>
          <w:sz w:val="24"/>
          <w:szCs w:val="24"/>
          <w:lang w:val="nl-BE"/>
        </w:rPr>
        <w:t>brutomaandloon</w:t>
      </w:r>
      <w:proofErr w:type="spellEnd"/>
      <w:r w:rsidRPr="00130293">
        <w:rPr>
          <w:rStyle w:val="markedcontent"/>
          <w:rFonts w:cstheme="minorHAnsi"/>
          <w:sz w:val="24"/>
          <w:szCs w:val="24"/>
          <w:lang w:val="nl-BE"/>
        </w:rPr>
        <w:t xml:space="preserve"> gelijk aan de </w:t>
      </w:r>
      <w:proofErr w:type="spellStart"/>
      <w:r w:rsidRPr="00130293">
        <w:rPr>
          <w:rStyle w:val="markedcontent"/>
          <w:rFonts w:cstheme="minorHAnsi"/>
          <w:sz w:val="24"/>
          <w:szCs w:val="24"/>
          <w:lang w:val="nl-BE"/>
        </w:rPr>
        <w:t>baremische</w:t>
      </w:r>
      <w:proofErr w:type="spellEnd"/>
      <w:r w:rsidRPr="00130293">
        <w:rPr>
          <w:rStyle w:val="markedcontent"/>
          <w:rFonts w:cstheme="minorHAnsi"/>
          <w:sz w:val="24"/>
          <w:szCs w:val="24"/>
          <w:lang w:val="nl-BE"/>
        </w:rPr>
        <w:t xml:space="preserve"> graad van niveau</w:t>
      </w:r>
      <w:r w:rsidR="00186B9E" w:rsidRPr="00130293">
        <w:rPr>
          <w:lang w:val="nl-BE"/>
        </w:rPr>
        <w:t xml:space="preserve"> [</w:t>
      </w:r>
      <w:r w:rsidR="0044693D" w:rsidRPr="00130293">
        <w:rPr>
          <w:lang w:val="nl-BE"/>
        </w:rPr>
        <w:t>D</w:t>
      </w:r>
      <w:r w:rsidR="00186B9E" w:rsidRPr="00130293">
        <w:rPr>
          <w:lang w:val="nl-BE"/>
        </w:rPr>
        <w:t>]</w:t>
      </w:r>
    </w:p>
    <w:p w14:paraId="26691069" w14:textId="7C9C979E" w:rsidR="00186B9E" w:rsidRPr="003254D9" w:rsidRDefault="00186B9E" w:rsidP="00186B9E">
      <w:pPr>
        <w:pBdr>
          <w:bottom w:val="single" w:sz="4" w:space="1" w:color="auto"/>
        </w:pBdr>
        <w:rPr>
          <w:lang w:val="nl-BE"/>
        </w:rPr>
      </w:pPr>
      <w:r w:rsidRPr="003254D9">
        <w:rPr>
          <w:lang w:val="nl-BE"/>
        </w:rPr>
        <w:br/>
      </w:r>
      <w:r w:rsidR="002A08E7">
        <w:rPr>
          <w:sz w:val="28"/>
          <w:lang w:val="nl-BE"/>
        </w:rPr>
        <w:t>Overtu</w:t>
      </w:r>
      <w:r w:rsidR="00050654">
        <w:rPr>
          <w:sz w:val="28"/>
          <w:lang w:val="nl-BE"/>
        </w:rPr>
        <w:t>igd</w:t>
      </w:r>
      <w:r w:rsidRPr="003254D9">
        <w:rPr>
          <w:sz w:val="28"/>
          <w:lang w:val="nl-BE"/>
        </w:rPr>
        <w:t>?</w:t>
      </w:r>
    </w:p>
    <w:p w14:paraId="4BDD99B2" w14:textId="68CF6361" w:rsidR="00815D73" w:rsidRPr="004F5AB0" w:rsidRDefault="00186B9E" w:rsidP="00815D73">
      <w:pPr>
        <w:jc w:val="both"/>
        <w:rPr>
          <w:rFonts w:cstheme="minorHAnsi"/>
          <w:lang w:val="nl-BE"/>
        </w:rPr>
      </w:pPr>
      <w:r w:rsidRPr="003254D9">
        <w:rPr>
          <w:lang w:val="nl-BE"/>
        </w:rPr>
        <w:br/>
      </w:r>
      <w:r w:rsidR="00815D73" w:rsidRPr="004F5AB0">
        <w:rPr>
          <w:rFonts w:cstheme="minorHAnsi"/>
          <w:lang w:val="nl-BE"/>
        </w:rPr>
        <w:t>Stuur je kandidatuur per e-mail naar het volgende adres</w:t>
      </w:r>
    </w:p>
    <w:p w14:paraId="0F5E0E78" w14:textId="547D4FB2" w:rsidR="00815D73" w:rsidRPr="004F5AB0" w:rsidRDefault="002108BA" w:rsidP="00815D73">
      <w:pPr>
        <w:jc w:val="both"/>
        <w:rPr>
          <w:rFonts w:cstheme="minorHAnsi"/>
          <w:lang w:val="nl-BE"/>
        </w:rPr>
      </w:pPr>
      <w:hyperlink r:id="rId6" w:history="1">
        <w:r w:rsidR="00815D73" w:rsidRPr="004F5AB0">
          <w:rPr>
            <w:rStyle w:val="Lienhypertexte"/>
            <w:rFonts w:cstheme="minorHAnsi"/>
            <w:lang w:val="nl-BE"/>
          </w:rPr>
          <w:t>candidature@molenbeek.irisnet.be</w:t>
        </w:r>
      </w:hyperlink>
      <w:r w:rsidR="00815D73" w:rsidRPr="004F5AB0">
        <w:rPr>
          <w:rFonts w:cstheme="minorHAnsi"/>
          <w:lang w:val="nl-BE"/>
        </w:rPr>
        <w:t xml:space="preserve"> </w:t>
      </w:r>
    </w:p>
    <w:p w14:paraId="265DCC0A" w14:textId="77777777" w:rsidR="00815D73" w:rsidRPr="004F5AB0" w:rsidRDefault="00815D73" w:rsidP="00815D73">
      <w:pPr>
        <w:jc w:val="both"/>
        <w:rPr>
          <w:rFonts w:cstheme="minorHAnsi"/>
          <w:lang w:val="nl-BE"/>
        </w:rPr>
      </w:pPr>
      <w:proofErr w:type="gramStart"/>
      <w:r w:rsidRPr="004F5AB0">
        <w:rPr>
          <w:rFonts w:cstheme="minorHAnsi"/>
          <w:lang w:val="nl-BE"/>
        </w:rPr>
        <w:t>of</w:t>
      </w:r>
      <w:proofErr w:type="gramEnd"/>
      <w:r w:rsidRPr="004F5AB0">
        <w:rPr>
          <w:rFonts w:cstheme="minorHAnsi"/>
          <w:lang w:val="nl-BE"/>
        </w:rPr>
        <w:t xml:space="preserve"> per post: </w:t>
      </w:r>
    </w:p>
    <w:p w14:paraId="7769692E" w14:textId="77777777" w:rsidR="00815D73" w:rsidRPr="004F5AB0" w:rsidRDefault="00815D73" w:rsidP="00815D73">
      <w:pPr>
        <w:jc w:val="both"/>
        <w:rPr>
          <w:rFonts w:cstheme="minorHAnsi"/>
          <w:lang w:val="nl-BE"/>
        </w:rPr>
      </w:pPr>
      <w:r w:rsidRPr="004F5AB0">
        <w:rPr>
          <w:rFonts w:cstheme="minorHAnsi"/>
          <w:lang w:val="nl-BE"/>
        </w:rPr>
        <w:t>Gemeentebestuur van Sint-Jans-Molenbeek</w:t>
      </w:r>
    </w:p>
    <w:p w14:paraId="21F509D7" w14:textId="77777777" w:rsidR="00815D73" w:rsidRPr="004F5AB0" w:rsidRDefault="00815D73" w:rsidP="00815D73">
      <w:pPr>
        <w:jc w:val="both"/>
        <w:rPr>
          <w:rFonts w:cstheme="minorHAnsi"/>
          <w:lang w:val="nl-BE"/>
        </w:rPr>
      </w:pPr>
      <w:r w:rsidRPr="004F5AB0">
        <w:rPr>
          <w:rFonts w:cstheme="minorHAnsi"/>
          <w:lang w:val="nl-BE"/>
        </w:rPr>
        <w:t>Graaf van Vlaanderenstraat 20</w:t>
      </w:r>
    </w:p>
    <w:p w14:paraId="508747F5" w14:textId="77777777" w:rsidR="00815D73" w:rsidRPr="004F5AB0" w:rsidRDefault="00815D73" w:rsidP="00815D73">
      <w:pPr>
        <w:jc w:val="both"/>
        <w:rPr>
          <w:rFonts w:cstheme="minorHAnsi"/>
          <w:lang w:val="nl-BE"/>
        </w:rPr>
      </w:pPr>
      <w:r w:rsidRPr="004F5AB0">
        <w:rPr>
          <w:rFonts w:cstheme="minorHAnsi"/>
          <w:lang w:val="nl-BE"/>
        </w:rPr>
        <w:t>1080 Sint-Jans-Molenbeek</w:t>
      </w:r>
    </w:p>
    <w:p w14:paraId="70E06D73" w14:textId="5B6D4E42" w:rsidR="00815D73" w:rsidRPr="004F5AB0" w:rsidRDefault="00815D73" w:rsidP="00815D73">
      <w:pPr>
        <w:jc w:val="both"/>
        <w:rPr>
          <w:rFonts w:cstheme="minorHAnsi"/>
          <w:lang w:val="nl-BE"/>
        </w:rPr>
      </w:pPr>
      <w:r w:rsidRPr="004F5AB0">
        <w:rPr>
          <w:rFonts w:cstheme="minorHAnsi"/>
          <w:lang w:val="nl-BE"/>
        </w:rPr>
        <w:t xml:space="preserve">De kandidatuurdossiers moeten </w:t>
      </w:r>
      <w:r w:rsidR="009E2BD4">
        <w:rPr>
          <w:rFonts w:cstheme="minorHAnsi"/>
          <w:lang w:val="nl-BE"/>
        </w:rPr>
        <w:t xml:space="preserve">verplicht </w:t>
      </w:r>
      <w:r w:rsidRPr="004F5AB0">
        <w:rPr>
          <w:rFonts w:cstheme="minorHAnsi"/>
          <w:lang w:val="nl-BE"/>
        </w:rPr>
        <w:t xml:space="preserve">vergezeld gaan </w:t>
      </w:r>
      <w:proofErr w:type="gramStart"/>
      <w:r w:rsidRPr="004F5AB0">
        <w:rPr>
          <w:rFonts w:cstheme="minorHAnsi"/>
          <w:lang w:val="nl-BE"/>
        </w:rPr>
        <w:t>van :</w:t>
      </w:r>
      <w:proofErr w:type="gramEnd"/>
      <w:r w:rsidRPr="004F5AB0">
        <w:rPr>
          <w:rFonts w:cstheme="minorHAnsi"/>
          <w:lang w:val="nl-BE"/>
        </w:rPr>
        <w:t xml:space="preserve"> </w:t>
      </w:r>
    </w:p>
    <w:p w14:paraId="3800EFFF" w14:textId="77777777" w:rsidR="009C3147" w:rsidRDefault="00815D73" w:rsidP="00815D73">
      <w:pPr>
        <w:pStyle w:val="Paragraphedeliste"/>
        <w:numPr>
          <w:ilvl w:val="0"/>
          <w:numId w:val="6"/>
        </w:numPr>
        <w:spacing w:after="0"/>
        <w:jc w:val="both"/>
        <w:rPr>
          <w:rFonts w:cstheme="minorHAnsi"/>
          <w:lang w:val="nl-BE"/>
        </w:rPr>
      </w:pPr>
      <w:r w:rsidRPr="00847868">
        <w:rPr>
          <w:rFonts w:cstheme="minorHAnsi"/>
          <w:lang w:val="nl-BE"/>
        </w:rPr>
        <w:t>De referentie van de functie in het onderwerp van je kandidatuur</w:t>
      </w:r>
    </w:p>
    <w:p w14:paraId="7E06ADA3" w14:textId="77777777" w:rsidR="009C3147" w:rsidRDefault="00815D73" w:rsidP="00815D73">
      <w:pPr>
        <w:pStyle w:val="Paragraphedeliste"/>
        <w:numPr>
          <w:ilvl w:val="0"/>
          <w:numId w:val="6"/>
        </w:numPr>
        <w:spacing w:after="0"/>
        <w:jc w:val="both"/>
        <w:rPr>
          <w:rFonts w:cstheme="minorHAnsi"/>
          <w:lang w:val="nl-BE"/>
        </w:rPr>
      </w:pPr>
      <w:r w:rsidRPr="009C3147">
        <w:rPr>
          <w:rFonts w:cstheme="minorHAnsi"/>
          <w:lang w:val="nl-BE"/>
        </w:rPr>
        <w:t>Een up-to-date CV,</w:t>
      </w:r>
    </w:p>
    <w:p w14:paraId="2C68466B" w14:textId="1DDE8E52" w:rsidR="00815D73" w:rsidRDefault="00815D73" w:rsidP="00815D73">
      <w:pPr>
        <w:pStyle w:val="Paragraphedeliste"/>
        <w:numPr>
          <w:ilvl w:val="0"/>
          <w:numId w:val="6"/>
        </w:numPr>
        <w:spacing w:after="0"/>
        <w:jc w:val="both"/>
        <w:rPr>
          <w:rFonts w:cstheme="minorHAnsi"/>
          <w:lang w:val="nl-BE"/>
        </w:rPr>
      </w:pPr>
      <w:r w:rsidRPr="009C3147">
        <w:rPr>
          <w:rFonts w:cstheme="minorHAnsi"/>
          <w:lang w:val="nl-BE"/>
        </w:rPr>
        <w:t>Een motiveringsbrief,</w:t>
      </w:r>
    </w:p>
    <w:p w14:paraId="55EEAABA" w14:textId="7261BDB2" w:rsidR="009C3147" w:rsidRPr="009C3147" w:rsidRDefault="009C3147" w:rsidP="00815D73">
      <w:pPr>
        <w:pStyle w:val="Paragraphedeliste"/>
        <w:numPr>
          <w:ilvl w:val="0"/>
          <w:numId w:val="6"/>
        </w:numPr>
        <w:spacing w:after="0"/>
        <w:jc w:val="both"/>
        <w:rPr>
          <w:rFonts w:cstheme="minorHAnsi"/>
          <w:lang w:val="nl-BE"/>
        </w:rPr>
      </w:pPr>
      <w:r>
        <w:rPr>
          <w:rFonts w:cstheme="minorHAnsi"/>
          <w:lang w:val="nl-BE"/>
        </w:rPr>
        <w:t xml:space="preserve">Een kopie </w:t>
      </w:r>
      <w:r w:rsidR="00ED1EC0">
        <w:rPr>
          <w:rFonts w:cstheme="minorHAnsi"/>
          <w:lang w:val="nl-BE"/>
        </w:rPr>
        <w:t>van het vereiste diploma (of gelijkwaardig)</w:t>
      </w:r>
    </w:p>
    <w:p w14:paraId="37622F85" w14:textId="77777777" w:rsidR="00815D73" w:rsidRPr="004F5AB0" w:rsidRDefault="00815D73" w:rsidP="00815D73">
      <w:pPr>
        <w:spacing w:after="0"/>
        <w:jc w:val="both"/>
        <w:rPr>
          <w:rFonts w:cstheme="minorHAnsi"/>
          <w:lang w:val="nl-BE"/>
        </w:rPr>
      </w:pPr>
    </w:p>
    <w:p w14:paraId="4CC5C114" w14:textId="7ED5A3E1" w:rsidR="00815D73" w:rsidRPr="004F5AB0" w:rsidRDefault="00815D73" w:rsidP="00815D73">
      <w:pPr>
        <w:jc w:val="both"/>
        <w:rPr>
          <w:lang w:val="nl-BE"/>
        </w:rPr>
      </w:pPr>
      <w:r w:rsidRPr="004F5AB0">
        <w:rPr>
          <w:lang w:val="nl-BE"/>
        </w:rPr>
        <w:t>Onvolledige kandidaturen</w:t>
      </w:r>
      <w:r w:rsidR="009C3147">
        <w:rPr>
          <w:lang w:val="nl-BE"/>
        </w:rPr>
        <w:t xml:space="preserve"> worden</w:t>
      </w:r>
      <w:r w:rsidRPr="004F5AB0">
        <w:rPr>
          <w:lang w:val="nl-BE"/>
        </w:rPr>
        <w:t xml:space="preserve"> niet in aanmerking genomen.</w:t>
      </w:r>
    </w:p>
    <w:p w14:paraId="5F6C73B0" w14:textId="598D0C35" w:rsidR="00A358B5" w:rsidRPr="003254D9" w:rsidRDefault="00A358B5" w:rsidP="00C73336">
      <w:pPr>
        <w:rPr>
          <w:lang w:val="nl-BE"/>
        </w:rPr>
      </w:pPr>
    </w:p>
    <w:sectPr w:rsidR="00A358B5" w:rsidRPr="00325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1DF1"/>
    <w:multiLevelType w:val="hybridMultilevel"/>
    <w:tmpl w:val="E752CF8C"/>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67E7250"/>
    <w:multiLevelType w:val="hybridMultilevel"/>
    <w:tmpl w:val="853A94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922560"/>
    <w:multiLevelType w:val="hybridMultilevel"/>
    <w:tmpl w:val="4F6067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78361E5"/>
    <w:multiLevelType w:val="hybridMultilevel"/>
    <w:tmpl w:val="B0F89A8C"/>
    <w:lvl w:ilvl="0" w:tplc="BF7C6D5C">
      <w:start w:val="2"/>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358392505">
    <w:abstractNumId w:val="1"/>
  </w:num>
  <w:num w:numId="2" w16cid:durableId="721052817">
    <w:abstractNumId w:val="2"/>
  </w:num>
  <w:num w:numId="3" w16cid:durableId="379281647">
    <w:abstractNumId w:val="4"/>
  </w:num>
  <w:num w:numId="4" w16cid:durableId="88742102">
    <w:abstractNumId w:val="0"/>
  </w:num>
  <w:num w:numId="5" w16cid:durableId="376668019">
    <w:abstractNumId w:val="5"/>
  </w:num>
  <w:num w:numId="6" w16cid:durableId="1182358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33799"/>
    <w:rsid w:val="00050654"/>
    <w:rsid w:val="00130293"/>
    <w:rsid w:val="001623E8"/>
    <w:rsid w:val="00164663"/>
    <w:rsid w:val="0018212B"/>
    <w:rsid w:val="00186B9E"/>
    <w:rsid w:val="001E6578"/>
    <w:rsid w:val="002108BA"/>
    <w:rsid w:val="002526B3"/>
    <w:rsid w:val="002A08E7"/>
    <w:rsid w:val="002A12DF"/>
    <w:rsid w:val="002A6EC5"/>
    <w:rsid w:val="002B1B20"/>
    <w:rsid w:val="003254D9"/>
    <w:rsid w:val="003409A7"/>
    <w:rsid w:val="00376A6E"/>
    <w:rsid w:val="003A36AE"/>
    <w:rsid w:val="003B13DF"/>
    <w:rsid w:val="0044693D"/>
    <w:rsid w:val="00463E77"/>
    <w:rsid w:val="004A7835"/>
    <w:rsid w:val="004E6936"/>
    <w:rsid w:val="004F0056"/>
    <w:rsid w:val="00516F9B"/>
    <w:rsid w:val="005A282C"/>
    <w:rsid w:val="005B00E2"/>
    <w:rsid w:val="005C1D19"/>
    <w:rsid w:val="005D560B"/>
    <w:rsid w:val="005E4356"/>
    <w:rsid w:val="006C0545"/>
    <w:rsid w:val="006E35C8"/>
    <w:rsid w:val="00815D73"/>
    <w:rsid w:val="008220B8"/>
    <w:rsid w:val="00847868"/>
    <w:rsid w:val="0087531B"/>
    <w:rsid w:val="00911C0B"/>
    <w:rsid w:val="009C3147"/>
    <w:rsid w:val="009E2BD4"/>
    <w:rsid w:val="009F75BE"/>
    <w:rsid w:val="00A358B5"/>
    <w:rsid w:val="00AA6FAF"/>
    <w:rsid w:val="00AB070C"/>
    <w:rsid w:val="00B367A5"/>
    <w:rsid w:val="00BD12D5"/>
    <w:rsid w:val="00BF65DB"/>
    <w:rsid w:val="00C518F0"/>
    <w:rsid w:val="00C73336"/>
    <w:rsid w:val="00CC1244"/>
    <w:rsid w:val="00CD5EF4"/>
    <w:rsid w:val="00D81111"/>
    <w:rsid w:val="00EB4942"/>
    <w:rsid w:val="00EC4465"/>
    <w:rsid w:val="00ED1EC0"/>
    <w:rsid w:val="00F40DCE"/>
    <w:rsid w:val="00F41674"/>
    <w:rsid w:val="00F56126"/>
    <w:rsid w:val="00F652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 w:type="character" w:customStyle="1" w:styleId="markedcontent">
    <w:name w:val="markedcontent"/>
    <w:basedOn w:val="Policepardfaut"/>
    <w:rsid w:val="00CC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4078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3</cp:revision>
  <cp:lastPrinted>2022-01-20T15:02:00Z</cp:lastPrinted>
  <dcterms:created xsi:type="dcterms:W3CDTF">2022-12-08T07:43:00Z</dcterms:created>
  <dcterms:modified xsi:type="dcterms:W3CDTF">2023-03-22T11:00:00Z</dcterms:modified>
</cp:coreProperties>
</file>